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宋体" w:eastAsia="宋体" w:hAnsi="宋体"/>
          <w:b/>
          <w:bCs/>
          <w:sz w:val="48"/>
          <w:szCs w:val="52"/>
        </w:rPr>
      </w:pPr>
      <w:r>
        <w:rPr>
          <w:rFonts w:ascii="宋体" w:eastAsia="宋体" w:hAnsi="宋体" w:hint="eastAsia"/>
          <w:b/>
          <w:bCs/>
          <w:sz w:val="48"/>
          <w:szCs w:val="52"/>
        </w:rPr>
        <w:t>红帆</w:t>
      </w:r>
      <w:r>
        <w:rPr>
          <w:rFonts w:ascii="宋体" w:eastAsia="宋体" w:hAnsi="宋体" w:hint="eastAsia"/>
          <w:b/>
          <w:bCs/>
          <w:sz w:val="48"/>
          <w:szCs w:val="52"/>
          <w:lang w:eastAsia="zh-CN"/>
        </w:rPr>
        <w:t>活动</w:t>
      </w:r>
      <w:r>
        <w:rPr>
          <w:rFonts w:ascii="宋体" w:eastAsia="宋体" w:hAnsi="宋体" w:hint="eastAsia"/>
          <w:b/>
          <w:bCs/>
          <w:sz w:val="48"/>
          <w:szCs w:val="52"/>
        </w:rPr>
        <w:t>纪律要求</w:t>
      </w:r>
    </w:p>
    <w:p>
      <w:pPr>
        <w:pStyle w:val="style0"/>
        <w:rPr>
          <w:sz w:val="36"/>
          <w:szCs w:val="40"/>
        </w:rPr>
      </w:pPr>
      <w:r>
        <w:rPr>
          <w:rFonts w:hint="eastAsia"/>
          <w:sz w:val="36"/>
          <w:szCs w:val="40"/>
        </w:rPr>
        <w:t>1、</w:t>
      </w:r>
      <w:r>
        <w:rPr>
          <w:rFonts w:hint="eastAsia"/>
          <w:sz w:val="36"/>
          <w:szCs w:val="40"/>
        </w:rPr>
        <w:t>参</w:t>
      </w:r>
      <w:r>
        <w:rPr>
          <w:rFonts w:hint="eastAsia"/>
          <w:sz w:val="36"/>
          <w:szCs w:val="40"/>
        </w:rPr>
        <w:t>会</w:t>
      </w:r>
      <w:r>
        <w:rPr>
          <w:rFonts w:hint="eastAsia"/>
          <w:sz w:val="36"/>
          <w:szCs w:val="40"/>
        </w:rPr>
        <w:t>同学必须在规定时间内到达规定地点，迟到不得入场，红帆谈话进行中不得私自离场，如特殊情况离场后不得再入场。</w:t>
      </w:r>
    </w:p>
    <w:p>
      <w:pPr>
        <w:pStyle w:val="style0"/>
        <w:rPr>
          <w:sz w:val="36"/>
          <w:szCs w:val="40"/>
        </w:rPr>
      </w:pPr>
      <w:r>
        <w:rPr>
          <w:rFonts w:hint="eastAsia"/>
          <w:sz w:val="36"/>
          <w:szCs w:val="40"/>
        </w:rPr>
        <w:t>2、参会同学着装</w:t>
      </w:r>
      <w:r>
        <w:rPr>
          <w:rFonts w:hint="eastAsia"/>
          <w:sz w:val="36"/>
          <w:szCs w:val="40"/>
        </w:rPr>
        <w:t>符合礼仪规范，不得穿着奇装异服、拖鞋与过于暴露的服装。</w:t>
      </w:r>
    </w:p>
    <w:p>
      <w:pPr>
        <w:pStyle w:val="style0"/>
        <w:rPr>
          <w:sz w:val="36"/>
          <w:szCs w:val="40"/>
        </w:rPr>
      </w:pPr>
      <w:r>
        <w:rPr>
          <w:sz w:val="36"/>
          <w:szCs w:val="40"/>
        </w:rPr>
        <w:t>3</w:t>
      </w:r>
      <w:r>
        <w:rPr>
          <w:rFonts w:hint="eastAsia"/>
          <w:sz w:val="36"/>
          <w:szCs w:val="40"/>
        </w:rPr>
        <w:t>、</w:t>
      </w:r>
      <w:r>
        <w:rPr>
          <w:rFonts w:hint="eastAsia"/>
          <w:sz w:val="36"/>
          <w:szCs w:val="40"/>
        </w:rPr>
        <w:t>参会同学手机必须设置为静音或关机，不得有其他声响。</w:t>
      </w:r>
    </w:p>
    <w:p>
      <w:pPr>
        <w:pStyle w:val="style0"/>
        <w:rPr>
          <w:sz w:val="36"/>
          <w:szCs w:val="40"/>
        </w:rPr>
      </w:pPr>
      <w:r>
        <w:rPr>
          <w:sz w:val="36"/>
          <w:szCs w:val="40"/>
        </w:rPr>
        <w:t>4</w:t>
      </w:r>
      <w:r>
        <w:rPr>
          <w:rFonts w:hint="eastAsia"/>
          <w:sz w:val="36"/>
          <w:szCs w:val="40"/>
        </w:rPr>
        <w:t>、参会同学积极参与话题讨论</w:t>
      </w:r>
      <w:r>
        <w:rPr>
          <w:rFonts w:hint="eastAsia"/>
          <w:sz w:val="36"/>
          <w:szCs w:val="40"/>
        </w:rPr>
        <w:t>并做相关内容的记录，集中精力，禁止睡觉、玩手机、随意说话等不合理行为。</w:t>
      </w:r>
    </w:p>
    <w:p>
      <w:pPr>
        <w:pStyle w:val="style0"/>
        <w:rPr>
          <w:sz w:val="36"/>
          <w:szCs w:val="40"/>
        </w:rPr>
      </w:pPr>
      <w:r>
        <w:rPr>
          <w:rFonts w:hint="eastAsia"/>
          <w:sz w:val="36"/>
          <w:szCs w:val="40"/>
        </w:rPr>
        <w:t>5、参会同学要求有序发言，逻辑清晰，语言</w:t>
      </w:r>
      <w:r>
        <w:rPr>
          <w:rFonts w:hint="eastAsia"/>
          <w:sz w:val="36"/>
          <w:szCs w:val="40"/>
        </w:rPr>
        <w:t>简炼</w:t>
      </w:r>
      <w:r>
        <w:rPr>
          <w:rFonts w:hint="eastAsia"/>
          <w:sz w:val="36"/>
          <w:szCs w:val="40"/>
        </w:rPr>
        <w:t>，内容充实</w:t>
      </w:r>
      <w:r>
        <w:rPr>
          <w:rFonts w:hint="eastAsia"/>
          <w:sz w:val="36"/>
          <w:szCs w:val="40"/>
        </w:rPr>
        <w:t>，不得携带打印稿件。</w:t>
      </w:r>
    </w:p>
    <w:p>
      <w:pPr>
        <w:pStyle w:val="style0"/>
        <w:rPr>
          <w:rFonts w:hint="eastAsia"/>
          <w:sz w:val="36"/>
          <w:szCs w:val="40"/>
        </w:rPr>
      </w:pPr>
      <w:r>
        <w:rPr>
          <w:rFonts w:hint="eastAsia"/>
          <w:sz w:val="36"/>
          <w:szCs w:val="40"/>
        </w:rPr>
        <w:t>6、因身体状况无法参会同学需提供相关证明报备，更换其他考察方式。</w:t>
      </w:r>
    </w:p>
    <w:p>
      <w:pPr>
        <w:pStyle w:val="style0"/>
        <w:rPr>
          <w:sz w:val="36"/>
          <w:szCs w:val="40"/>
        </w:rPr>
      </w:pPr>
      <w:r>
        <w:rPr>
          <w:sz w:val="36"/>
          <w:szCs w:val="40"/>
        </w:rPr>
        <w:t>7</w:t>
      </w:r>
      <w:r>
        <w:rPr>
          <w:rFonts w:hint="eastAsia"/>
          <w:sz w:val="36"/>
          <w:szCs w:val="40"/>
        </w:rPr>
        <w:t>、</w:t>
      </w:r>
      <w:r>
        <w:rPr>
          <w:rFonts w:hint="eastAsia"/>
          <w:sz w:val="36"/>
          <w:szCs w:val="40"/>
        </w:rPr>
        <w:t>谈话结束后请有序离场，不得大声喧哗，保持会议室卫生，最后离场同学关灯、锁门。</w:t>
      </w:r>
    </w:p>
    <w:p>
      <w:pPr>
        <w:pStyle w:val="style0"/>
        <w:rPr>
          <w:sz w:val="36"/>
          <w:szCs w:val="40"/>
        </w:rPr>
      </w:pPr>
      <w:r>
        <w:rPr>
          <w:rFonts w:hint="default"/>
          <w:sz w:val="36"/>
          <w:szCs w:val="40"/>
          <w:lang w:val="en-US"/>
        </w:rPr>
        <w:t>8</w:t>
      </w:r>
      <w:r>
        <w:rPr>
          <w:rFonts w:hint="eastAsia"/>
          <w:sz w:val="36"/>
          <w:szCs w:val="40"/>
          <w:lang w:val="en-US" w:eastAsia="zh-CN"/>
        </w:rPr>
        <w:t>、参会同学需携带纸笔。其中红帆观影活动结束后需提交手写感想。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Words>315</Words>
  <Pages>1</Pages>
  <Characters>315</Characters>
  <Application>WPS Office</Application>
  <DocSecurity>0</DocSecurity>
  <Paragraphs>9</Paragraphs>
  <ScaleCrop>false</ScaleCrop>
  <LinksUpToDate>false</LinksUpToDate>
  <CharactersWithSpaces>315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2021-09-26T02:19:00Z</dcterms:created>
  <dc:creator>810023583@qq.com</dc:creator>
  <lastModifiedBy>TEL-AN00a</lastModifiedBy>
  <dcterms:modified xsi:type="dcterms:W3CDTF">2023-03-06T02:08:39Z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8360ba2f41f3453aaaa0cca72c0d1a52</vt:lpwstr>
  </property>
</Properties>
</file>